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28" w:rsidRPr="007F6505" w:rsidRDefault="00677805">
      <w:pPr>
        <w:rPr>
          <w:rFonts w:ascii="TH SarabunPSK" w:hAnsi="TH SarabunPSK" w:cs="TH SarabunPSK"/>
        </w:rPr>
      </w:pPr>
      <w:bookmarkStart w:id="0" w:name="_GoBack"/>
      <w:bookmarkEnd w:id="0"/>
      <w:r w:rsidRPr="007F6505">
        <w:rPr>
          <w:rFonts w:ascii="TH SarabunPSK" w:hAnsi="TH SarabunPSK" w:cs="TH SarabunPSK"/>
          <w:noProof/>
        </w:rPr>
        <w:drawing>
          <wp:inline distT="0" distB="0" distL="0" distR="0" wp14:anchorId="75CAC707" wp14:editId="7F42508C">
            <wp:extent cx="3801937" cy="8982075"/>
            <wp:effectExtent l="0" t="0" r="8255" b="0"/>
            <wp:docPr id="1" name="Picture 1" descr="à¸à¸²à¸£à¹à¸à¹à¸¢à¸²à¹à¸à¸à¸¹à¹à¸à¹à¸§à¸¢à¹à¸£à¸à¹à¸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à¸²à¸£à¹à¸à¹à¸¢à¸²à¹à¸à¸à¸¹à¹à¸à¹à¸§à¸¢à¹à¸£à¸à¹à¸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04" cy="89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2E19188D" wp14:editId="13CF9F49">
            <wp:extent cx="3611880" cy="9029700"/>
            <wp:effectExtent l="0" t="0" r="7620" b="0"/>
            <wp:docPr id="2" name="Picture 2" descr="à¸à¸²à¸£à¹à¸à¹à¸¢à¸²à¹à¸à¹à¸à¹à¸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à¸²à¸£à¹à¸à¹à¸¢à¸²à¹à¸à¹à¸à¹à¸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26" cy="90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1E60A1" wp14:editId="6B6DC1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8278495"/>
            <wp:effectExtent l="0" t="0" r="2540" b="8255"/>
            <wp:wrapSquare wrapText="bothSides"/>
            <wp:docPr id="3" name="Picture 3" descr="à¸à¸²à¸£à¹à¸à¹à¸¢à¸²à¹à¸à¸«à¸à¸´à¸à¸¡à¸µà¸à¸£à¸£à¸ 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à¸²à¸£à¹à¸à¹à¸¢à¸²à¹à¸à¸«à¸à¸´à¸à¸¡à¸µà¸à¸£à¸£à¸ à¹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505">
        <w:rPr>
          <w:rFonts w:ascii="TH SarabunPSK" w:hAnsi="TH SarabunPSK" w:cs="TH SarabunPSK"/>
        </w:rPr>
        <w:br w:type="textWrapping" w:clear="all"/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C9D8561" wp14:editId="7212D558">
            <wp:extent cx="5000625" cy="9188648"/>
            <wp:effectExtent l="0" t="0" r="0" b="0"/>
            <wp:docPr id="4" name="Picture 4" descr="à¸à¸²à¸£à¹à¸à¹à¸¢à¸²à¹à¸à¸à¸¹à¹à¸à¹à¸§à¸¢à¹à¸£à¸à¸à¸±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à¸²à¸£à¹à¸à¹à¸¢à¸²à¹à¸à¸à¸¹à¹à¸à¹à¸§à¸¢à¹à¸£à¸à¸à¸±à¸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531" cy="918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5" w:rsidRPr="007F6505" w:rsidRDefault="00677805">
      <w:pPr>
        <w:rPr>
          <w:rFonts w:ascii="TH SarabunPSK" w:hAnsi="TH SarabunPSK" w:cs="TH SarabunPSK"/>
        </w:rPr>
      </w:pPr>
      <w:r w:rsidRPr="007F6505">
        <w:rPr>
          <w:rFonts w:ascii="TH SarabunPSK" w:hAnsi="TH SarabunPSK" w:cs="TH SarabunPSK"/>
          <w:noProof/>
        </w:rPr>
        <w:lastRenderedPageBreak/>
        <w:t>gvdlki</w:t>
      </w:r>
      <w:r w:rsidRPr="007F6505">
        <w:rPr>
          <w:rFonts w:ascii="TH SarabunPSK" w:hAnsi="TH SarabunPSK" w:cs="TH SarabunPSK"/>
          <w:noProof/>
        </w:rPr>
        <w:drawing>
          <wp:inline distT="0" distB="0" distL="0" distR="0" wp14:anchorId="578F7B97" wp14:editId="36853BFA">
            <wp:extent cx="4758612" cy="8743950"/>
            <wp:effectExtent l="0" t="0" r="4445" b="0"/>
            <wp:docPr id="5" name="Picture 5" descr="à¸à¸²à¸£à¹à¸à¹à¸¢à¸²à¹à¸à¸à¸¹à¹à¸à¹à¸§à¸¢à¸ªà¸¹à¸à¸­à¸²à¸¢à¸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à¸²à¸£à¹à¸à¹à¸¢à¸²à¹à¸à¸à¸¹à¹à¸à¹à¸§à¸¢à¸ªà¸¹à¸à¸­à¸²à¸¢à¸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57" cy="87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B6" w:rsidRPr="007F6505" w:rsidRDefault="003E3FB6" w:rsidP="00EF490C">
      <w:pPr>
        <w:rPr>
          <w:rFonts w:ascii="TH SarabunPSK" w:hAnsi="TH SarabunPSK" w:cs="TH SarabunPSK"/>
          <w:b/>
          <w:bCs/>
          <w:sz w:val="44"/>
          <w:szCs w:val="52"/>
          <w:cs/>
        </w:rPr>
      </w:pPr>
      <w:r w:rsidRPr="007F6505">
        <w:rPr>
          <w:rFonts w:ascii="TH SarabunPSK" w:hAnsi="TH SarabunPSK" w:cs="TH SarabunPSK"/>
          <w:b/>
          <w:bCs/>
          <w:sz w:val="44"/>
          <w:szCs w:val="52"/>
        </w:rPr>
        <w:lastRenderedPageBreak/>
        <w:t xml:space="preserve">10 R </w:t>
      </w:r>
      <w:r w:rsidRPr="007F6505">
        <w:rPr>
          <w:rFonts w:ascii="TH SarabunPSK" w:hAnsi="TH SarabunPSK" w:cs="TH SarabunPSK"/>
          <w:b/>
          <w:bCs/>
          <w:sz w:val="44"/>
          <w:szCs w:val="52"/>
          <w:cs/>
        </w:rPr>
        <w:t>การบริหารยา</w:t>
      </w:r>
      <w:r w:rsidR="00BD61C2" w:rsidRPr="007F6505">
        <w:rPr>
          <w:rFonts w:ascii="TH SarabunPSK" w:hAnsi="TH SarabunPSK" w:cs="TH SarabunPSK"/>
          <w:b/>
          <w:bCs/>
          <w:sz w:val="44"/>
          <w:szCs w:val="52"/>
          <w:cs/>
        </w:rPr>
        <w:t>ให้แก่ผู้ป่วย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1. Right </w:t>
      </w:r>
      <w:r w:rsidR="001D25DB" w:rsidRPr="007F6505">
        <w:rPr>
          <w:rFonts w:ascii="TH SarabunPSK" w:hAnsi="TH SarabunPSK" w:cs="TH SarabunPSK"/>
          <w:b/>
          <w:bCs/>
          <w:sz w:val="36"/>
          <w:szCs w:val="36"/>
        </w:rPr>
        <w:t>patient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ระบุตัวผู้ป่วยถูกต้อง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2. Right medication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ชนิดยาถูกต้อง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3. Right dose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ขนาดยาถูกต้อง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4. Right time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เวลาที่บริหารยาถูกต้อง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5. Right route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D25DB" w:rsidRPr="007F6505">
        <w:rPr>
          <w:rFonts w:ascii="TH SarabunPSK" w:hAnsi="TH SarabunPSK" w:cs="TH SarabunPSK"/>
          <w:b/>
          <w:bCs/>
          <w:sz w:val="36"/>
          <w:szCs w:val="36"/>
          <w:cs/>
        </w:rPr>
        <w:t>ทางที่ให้และวิธีการที่ให้ถูกต้อง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D61C2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6. Right Assessment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D61C2" w:rsidRPr="007F650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การประเมินถูกต้อง</w:t>
      </w:r>
    </w:p>
    <w:p w:rsidR="003E3FB6" w:rsidRPr="007F6505" w:rsidRDefault="00BD61C2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</w:rPr>
        <w:t>7.</w:t>
      </w:r>
      <w:r w:rsidR="003E3FB6" w:rsidRPr="007F6505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</w:rPr>
        <w:t xml:space="preserve">Right Documentation 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การบันทึกเอกสารเหมาะสม</w:t>
      </w:r>
      <w:r w:rsidR="003E3FB6" w:rsidRPr="007F650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8. Right Education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  <w:t>ผู้ป่วยได้รับข้อมูลที่เกี่ยวข้องกับยา</w:t>
      </w:r>
      <w:r w:rsidR="00BD61C2" w:rsidRPr="007F6505">
        <w:rPr>
          <w:rFonts w:ascii="TH SarabunPSK" w:hAnsi="TH SarabunPSK" w:cs="TH SarabunPSK"/>
          <w:b/>
          <w:bCs/>
          <w:sz w:val="36"/>
          <w:szCs w:val="36"/>
          <w:cs/>
        </w:rPr>
        <w:t>ถูกต้อง</w:t>
      </w:r>
    </w:p>
    <w:p w:rsidR="003E3FB6" w:rsidRPr="007F6505" w:rsidRDefault="003E3FB6" w:rsidP="003E3FB6">
      <w:pPr>
        <w:rPr>
          <w:rFonts w:ascii="TH SarabunPSK" w:hAnsi="TH SarabunPSK" w:cs="TH SarabunPSK"/>
          <w:b/>
          <w:bCs/>
          <w:sz w:val="36"/>
          <w:szCs w:val="36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9. Right Evaluation </w:t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ab/>
        <w:t>ผู้ป่วยได้รับการประเมินผล หรือการติดตามอย่างเหมาะสม</w:t>
      </w:r>
    </w:p>
    <w:p w:rsidR="003E3FB6" w:rsidRPr="007F6505" w:rsidRDefault="003E3FB6">
      <w:pPr>
        <w:rPr>
          <w:rFonts w:ascii="TH SarabunPSK" w:hAnsi="TH SarabunPSK" w:cs="TH SarabunPSK"/>
          <w:b/>
          <w:bCs/>
          <w:sz w:val="24"/>
          <w:szCs w:val="32"/>
        </w:rPr>
      </w:pPr>
      <w:r w:rsidRPr="007F6505">
        <w:rPr>
          <w:rFonts w:ascii="TH SarabunPSK" w:hAnsi="TH SarabunPSK" w:cs="TH SarabunPSK"/>
          <w:b/>
          <w:bCs/>
          <w:sz w:val="36"/>
          <w:szCs w:val="36"/>
        </w:rPr>
        <w:t>10.</w:t>
      </w:r>
      <w:r w:rsidRPr="007F6505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F6505">
        <w:rPr>
          <w:rFonts w:ascii="TH SarabunPSK" w:hAnsi="TH SarabunPSK" w:cs="TH SarabunPSK"/>
          <w:b/>
          <w:bCs/>
          <w:sz w:val="36"/>
          <w:szCs w:val="36"/>
        </w:rPr>
        <w:t xml:space="preserve">Right to </w:t>
      </w:r>
      <w:proofErr w:type="gramStart"/>
      <w:r w:rsidRPr="007F6505">
        <w:rPr>
          <w:rFonts w:ascii="TH SarabunPSK" w:hAnsi="TH SarabunPSK" w:cs="TH SarabunPSK"/>
          <w:b/>
          <w:bCs/>
          <w:sz w:val="36"/>
          <w:szCs w:val="36"/>
        </w:rPr>
        <w:t>Refuse</w:t>
      </w:r>
      <w:proofErr w:type="gramEnd"/>
      <w:r w:rsidRPr="007F6505">
        <w:rPr>
          <w:rFonts w:ascii="TH SarabunPSK" w:hAnsi="TH SarabunPSK" w:cs="TH SarabunPSK"/>
          <w:b/>
          <w:bCs/>
          <w:sz w:val="36"/>
          <w:szCs w:val="36"/>
        </w:rPr>
        <w:tab/>
      </w:r>
      <w:r w:rsidRPr="007F6505">
        <w:rPr>
          <w:rFonts w:ascii="TH SarabunPSK" w:hAnsi="TH SarabunPSK" w:cs="TH SarabunPSK"/>
          <w:b/>
          <w:bCs/>
          <w:sz w:val="36"/>
          <w:szCs w:val="36"/>
          <w:cs/>
        </w:rPr>
        <w:t>ผู้ป่วยมีสิทธิที่จะปฏิเสธไม่รับการบริหารยาที่อยู่ในรูปแบบที่ไม่เหมาะสม</w:t>
      </w:r>
    </w:p>
    <w:p w:rsidR="00B56959" w:rsidRPr="007F6505" w:rsidRDefault="00B56959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B56959" w:rsidRPr="007F6505" w:rsidRDefault="00B56959">
      <w:p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2"/>
          <w:szCs w:val="40"/>
        </w:rPr>
        <w:t xml:space="preserve">          </w:t>
      </w:r>
      <w:r w:rsidRPr="007F6505">
        <w:rPr>
          <w:rFonts w:ascii="TH SarabunPSK" w:hAnsi="TH SarabunPSK" w:cs="TH SarabunPSK"/>
          <w:b/>
          <w:bCs/>
          <w:sz w:val="36"/>
          <w:szCs w:val="44"/>
        </w:rPr>
        <w:t xml:space="preserve">7 </w:t>
      </w: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คำถามหลักสำหรับการจ่ายยา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ชื่ออะไร (ให้ผู้ป่วยบอกชื่อ-สกุลทุกครั้ง)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แพ้ยาอะไร อย่างไร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คุณหมอบอกว่าเป็นโรคอะไร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ก่อนหน้า</w:t>
      </w:r>
      <w:r w:rsidR="00FD2A81" w:rsidRPr="007F6505">
        <w:rPr>
          <w:rFonts w:ascii="TH SarabunPSK" w:hAnsi="TH SarabunPSK" w:cs="TH SarabunPSK"/>
          <w:b/>
          <w:bCs/>
          <w:sz w:val="36"/>
          <w:szCs w:val="44"/>
          <w:cs/>
        </w:rPr>
        <w:t>ที่จ</w:t>
      </w: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ะมารักษาใช้ยาอะไรอยู่หรือไม่</w:t>
      </w:r>
    </w:p>
    <w:p w:rsidR="00B56959" w:rsidRPr="007F6505" w:rsidRDefault="00B56959" w:rsidP="00B56959">
      <w:pPr>
        <w:pStyle w:val="a5"/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 xml:space="preserve"> มียาที่ใช้เป็นประจำหรือไม่ ยาอะไร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ทราบหรือไม่ว่ายาที่ได้รับวันนี้ใช้อย่างไร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คุณหมอบอกหรือไม่ว่าใช้ยานี้แล้วต้องระวังอะไรบ้าง</w:t>
      </w:r>
    </w:p>
    <w:p w:rsidR="00B56959" w:rsidRPr="007F6505" w:rsidRDefault="00B56959" w:rsidP="00B56959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อยากทราบอะไรเพิ่มเติมเกี่ยวกับยาบ้าง</w:t>
      </w:r>
    </w:p>
    <w:p w:rsidR="00665335" w:rsidRPr="007F6505" w:rsidRDefault="00665335" w:rsidP="00665335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56959" w:rsidRPr="007F6505" w:rsidRDefault="00665335" w:rsidP="00B56959">
      <w:p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 xml:space="preserve">      </w:t>
      </w:r>
      <w:r w:rsidR="00B56959" w:rsidRPr="007F6505">
        <w:rPr>
          <w:rFonts w:ascii="TH SarabunPSK" w:hAnsi="TH SarabunPSK" w:cs="TH SarabunPSK"/>
          <w:b/>
          <w:bCs/>
          <w:sz w:val="36"/>
          <w:szCs w:val="44"/>
          <w:cs/>
        </w:rPr>
        <w:t>ข้อมูลพื้นฐานที่ผู้รับบริการควรได้รับ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ชื่อ/ข้อบ่งใช้ของยา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ขนาด วิธีใช้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อาการข้างเคียง อาการไม่พึงประสงค์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ข้อควรระวัง ข้อควรปฏิบัติเมื่อใช้ยา</w:t>
      </w:r>
    </w:p>
    <w:p w:rsidR="00B56959" w:rsidRPr="007F6505" w:rsidRDefault="00B56959" w:rsidP="00B56959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44"/>
          <w:cs/>
        </w:rPr>
      </w:pPr>
      <w:r w:rsidRPr="007F6505">
        <w:rPr>
          <w:rFonts w:ascii="TH SarabunPSK" w:hAnsi="TH SarabunPSK" w:cs="TH SarabunPSK"/>
          <w:b/>
          <w:bCs/>
          <w:sz w:val="36"/>
          <w:szCs w:val="44"/>
          <w:cs/>
        </w:rPr>
        <w:t>การปฏิบัติตัวเมื่อเกิดปัญหาจากยา</w:t>
      </w:r>
    </w:p>
    <w:sectPr w:rsidR="00B56959" w:rsidRPr="007F6505" w:rsidSect="007F6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49D"/>
    <w:multiLevelType w:val="hybridMultilevel"/>
    <w:tmpl w:val="E0A8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3927"/>
    <w:multiLevelType w:val="hybridMultilevel"/>
    <w:tmpl w:val="72FE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5"/>
    <w:rsid w:val="00006437"/>
    <w:rsid w:val="001D25DB"/>
    <w:rsid w:val="003E3FB6"/>
    <w:rsid w:val="00665335"/>
    <w:rsid w:val="00677805"/>
    <w:rsid w:val="007F6505"/>
    <w:rsid w:val="00A22428"/>
    <w:rsid w:val="00B00608"/>
    <w:rsid w:val="00B56959"/>
    <w:rsid w:val="00BD61C2"/>
    <w:rsid w:val="00EF490C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80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56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80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5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2019-07-08T10:42:00Z</cp:lastPrinted>
  <dcterms:created xsi:type="dcterms:W3CDTF">2024-03-04T06:51:00Z</dcterms:created>
  <dcterms:modified xsi:type="dcterms:W3CDTF">2024-03-04T06:51:00Z</dcterms:modified>
</cp:coreProperties>
</file>